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14FD7" w14:textId="77777777" w:rsidR="00A13667" w:rsidRDefault="00697F4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Buone Pratiche dei Comuni a tutela degli impollinatori selvatici </w:t>
      </w:r>
    </w:p>
    <w:p w14:paraId="3FC0C77E" w14:textId="77777777" w:rsidR="00F516E2" w:rsidRDefault="00F516E2">
      <w:pPr>
        <w:rPr>
          <w:rFonts w:ascii="Comic Sans MS" w:hAnsi="Comic Sans MS"/>
          <w:sz w:val="24"/>
          <w:szCs w:val="24"/>
        </w:rPr>
      </w:pPr>
    </w:p>
    <w:p w14:paraId="61B20530" w14:textId="77777777" w:rsidR="00F516E2" w:rsidRDefault="002B2ADD" w:rsidP="00F516E2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Diminuire la frequenza</w:t>
      </w:r>
      <w:r w:rsidR="00F516E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dell</w:t>
      </w:r>
      <w:r w:rsidR="00F516E2">
        <w:rPr>
          <w:rFonts w:ascii="Comic Sans MS" w:hAnsi="Comic Sans MS"/>
          <w:sz w:val="24"/>
          <w:szCs w:val="24"/>
        </w:rPr>
        <w:t xml:space="preserve">o sfalcio </w:t>
      </w:r>
      <w:r>
        <w:rPr>
          <w:rFonts w:ascii="Comic Sans MS" w:hAnsi="Comic Sans MS"/>
          <w:sz w:val="24"/>
          <w:szCs w:val="24"/>
        </w:rPr>
        <w:t>n</w:t>
      </w:r>
      <w:r w:rsidR="00F516E2">
        <w:rPr>
          <w:rFonts w:ascii="Comic Sans MS" w:hAnsi="Comic Sans MS"/>
          <w:sz w:val="24"/>
          <w:szCs w:val="24"/>
        </w:rPr>
        <w:t>elle aree verdi pubbliche e laddove vengano semi</w:t>
      </w:r>
      <w:r>
        <w:rPr>
          <w:rFonts w:ascii="Comic Sans MS" w:hAnsi="Comic Sans MS"/>
          <w:sz w:val="24"/>
          <w:szCs w:val="24"/>
        </w:rPr>
        <w:t>na</w:t>
      </w:r>
      <w:r w:rsidR="00F516E2">
        <w:rPr>
          <w:rFonts w:ascii="Comic Sans MS" w:hAnsi="Comic Sans MS"/>
          <w:sz w:val="24"/>
          <w:szCs w:val="24"/>
        </w:rPr>
        <w:t>t</w:t>
      </w:r>
      <w:r>
        <w:rPr>
          <w:rFonts w:ascii="Comic Sans MS" w:hAnsi="Comic Sans MS"/>
          <w:sz w:val="24"/>
          <w:szCs w:val="24"/>
        </w:rPr>
        <w:t>e</w:t>
      </w:r>
      <w:r w:rsidR="00F516E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essenze</w:t>
      </w:r>
      <w:r w:rsidR="00F516E2">
        <w:rPr>
          <w:rFonts w:ascii="Comic Sans MS" w:hAnsi="Comic Sans MS"/>
          <w:sz w:val="24"/>
          <w:szCs w:val="24"/>
        </w:rPr>
        <w:t xml:space="preserve"> mellifer</w:t>
      </w:r>
      <w:r>
        <w:rPr>
          <w:rFonts w:ascii="Comic Sans MS" w:hAnsi="Comic Sans MS"/>
          <w:sz w:val="24"/>
          <w:szCs w:val="24"/>
        </w:rPr>
        <w:t>e</w:t>
      </w:r>
      <w:r w:rsidR="00F516E2">
        <w:rPr>
          <w:rFonts w:ascii="Comic Sans MS" w:hAnsi="Comic Sans MS"/>
          <w:sz w:val="24"/>
          <w:szCs w:val="24"/>
        </w:rPr>
        <w:t xml:space="preserve"> rispettare i periodi di fioritura</w:t>
      </w:r>
      <w:r>
        <w:rPr>
          <w:rFonts w:ascii="Comic Sans MS" w:hAnsi="Comic Sans MS"/>
          <w:sz w:val="24"/>
          <w:szCs w:val="24"/>
        </w:rPr>
        <w:t>,</w:t>
      </w:r>
      <w:r w:rsidR="00F516E2">
        <w:rPr>
          <w:rFonts w:ascii="Comic Sans MS" w:hAnsi="Comic Sans MS"/>
          <w:sz w:val="24"/>
          <w:szCs w:val="24"/>
        </w:rPr>
        <w:t xml:space="preserve"> pratica</w:t>
      </w:r>
      <w:r>
        <w:rPr>
          <w:rFonts w:ascii="Comic Sans MS" w:hAnsi="Comic Sans MS"/>
          <w:sz w:val="24"/>
          <w:szCs w:val="24"/>
        </w:rPr>
        <w:t>ndo</w:t>
      </w:r>
      <w:r w:rsidR="00F516E2">
        <w:rPr>
          <w:rFonts w:ascii="Comic Sans MS" w:hAnsi="Comic Sans MS"/>
          <w:sz w:val="24"/>
          <w:szCs w:val="24"/>
        </w:rPr>
        <w:t xml:space="preserve"> uno sfalcio finale </w:t>
      </w:r>
      <w:r>
        <w:rPr>
          <w:rFonts w:ascii="Comic Sans MS" w:hAnsi="Comic Sans MS"/>
          <w:sz w:val="24"/>
          <w:szCs w:val="24"/>
        </w:rPr>
        <w:t>con rilascio almeno di parte del fiorume, collocando</w:t>
      </w:r>
      <w:r w:rsidR="00F516E2">
        <w:rPr>
          <w:rFonts w:ascii="Comic Sans MS" w:hAnsi="Comic Sans MS"/>
          <w:sz w:val="24"/>
          <w:szCs w:val="24"/>
        </w:rPr>
        <w:t xml:space="preserve"> alcuni cartelli che spieg</w:t>
      </w:r>
      <w:r>
        <w:rPr>
          <w:rFonts w:ascii="Comic Sans MS" w:hAnsi="Comic Sans MS"/>
          <w:sz w:val="24"/>
          <w:szCs w:val="24"/>
        </w:rPr>
        <w:t>hin</w:t>
      </w:r>
      <w:r w:rsidR="00F516E2">
        <w:rPr>
          <w:rFonts w:ascii="Comic Sans MS" w:hAnsi="Comic Sans MS"/>
          <w:sz w:val="24"/>
          <w:szCs w:val="24"/>
        </w:rPr>
        <w:t>o la scelta operata dal comune</w:t>
      </w:r>
    </w:p>
    <w:p w14:paraId="057DE92B" w14:textId="77777777" w:rsidR="00F516E2" w:rsidRDefault="00F516E2" w:rsidP="00F516E2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Evitare il diserbo chimico </w:t>
      </w:r>
      <w:r w:rsidR="002B2ADD">
        <w:rPr>
          <w:rFonts w:ascii="Comic Sans MS" w:hAnsi="Comic Sans MS"/>
          <w:sz w:val="24"/>
          <w:szCs w:val="24"/>
        </w:rPr>
        <w:t>soprattutto in prossimità delle aree identificate per il progetto. Si preferiscono</w:t>
      </w:r>
      <w:r>
        <w:rPr>
          <w:rFonts w:ascii="Comic Sans MS" w:hAnsi="Comic Sans MS"/>
          <w:sz w:val="24"/>
          <w:szCs w:val="24"/>
        </w:rPr>
        <w:t xml:space="preserve"> metodi meno impattanti </w:t>
      </w:r>
      <w:r w:rsidR="002B2ADD">
        <w:rPr>
          <w:rFonts w:ascii="Comic Sans MS" w:hAnsi="Comic Sans MS"/>
          <w:sz w:val="24"/>
          <w:szCs w:val="24"/>
        </w:rPr>
        <w:t xml:space="preserve">quali diserbo termico (vapore), meccanico o </w:t>
      </w:r>
      <w:proofErr w:type="spellStart"/>
      <w:r w:rsidR="002B2ADD">
        <w:rPr>
          <w:rFonts w:ascii="Comic Sans MS" w:hAnsi="Comic Sans MS"/>
          <w:sz w:val="24"/>
          <w:szCs w:val="24"/>
        </w:rPr>
        <w:t>pirodiserbo</w:t>
      </w:r>
      <w:proofErr w:type="spellEnd"/>
      <w:r w:rsidR="002B2ADD">
        <w:rPr>
          <w:rFonts w:ascii="Comic Sans MS" w:hAnsi="Comic Sans MS"/>
          <w:sz w:val="24"/>
          <w:szCs w:val="24"/>
        </w:rPr>
        <w:t>.</w:t>
      </w:r>
    </w:p>
    <w:p w14:paraId="4A66CB38" w14:textId="77777777" w:rsidR="00F516E2" w:rsidRDefault="00F516E2" w:rsidP="00F516E2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Non </w:t>
      </w:r>
      <w:r w:rsidR="002B2ADD">
        <w:rPr>
          <w:rFonts w:ascii="Comic Sans MS" w:hAnsi="Comic Sans MS"/>
          <w:sz w:val="24"/>
          <w:szCs w:val="24"/>
        </w:rPr>
        <w:t>concentrare le oasi fiorite per impollinatori in posizioni di forte traffico veicolare, quali rotone, spartitraffico, e ai margini di strade ad elevata percorrenza. Questi luoghi possono diventare trappole letali</w:t>
      </w:r>
      <w:r>
        <w:rPr>
          <w:rFonts w:ascii="Comic Sans MS" w:hAnsi="Comic Sans MS"/>
          <w:sz w:val="24"/>
          <w:szCs w:val="24"/>
        </w:rPr>
        <w:t xml:space="preserve"> per gli impollinatori che impatt</w:t>
      </w:r>
      <w:r w:rsidR="002B2ADD">
        <w:rPr>
          <w:rFonts w:ascii="Comic Sans MS" w:hAnsi="Comic Sans MS"/>
          <w:sz w:val="24"/>
          <w:szCs w:val="24"/>
        </w:rPr>
        <w:t>eran</w:t>
      </w:r>
      <w:r>
        <w:rPr>
          <w:rFonts w:ascii="Comic Sans MS" w:hAnsi="Comic Sans MS"/>
          <w:sz w:val="24"/>
          <w:szCs w:val="24"/>
        </w:rPr>
        <w:t>no con i mezzi in transito.</w:t>
      </w:r>
    </w:p>
    <w:p w14:paraId="648F10D0" w14:textId="77777777" w:rsidR="00F516E2" w:rsidRDefault="00F516E2" w:rsidP="00F516E2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Non seminare strisce di fiori melliferi sotto le linee di alta tensione poiché l’inquinamento elettromagnetico</w:t>
      </w:r>
      <w:r w:rsidR="00BB0E96">
        <w:rPr>
          <w:rFonts w:ascii="Comic Sans MS" w:hAnsi="Comic Sans MS"/>
          <w:sz w:val="24"/>
          <w:szCs w:val="24"/>
        </w:rPr>
        <w:t xml:space="preserve"> può</w:t>
      </w:r>
      <w:r>
        <w:rPr>
          <w:rFonts w:ascii="Comic Sans MS" w:hAnsi="Comic Sans MS"/>
          <w:sz w:val="24"/>
          <w:szCs w:val="24"/>
        </w:rPr>
        <w:t xml:space="preserve"> disorienta</w:t>
      </w:r>
      <w:r w:rsidR="00BB0E96">
        <w:rPr>
          <w:rFonts w:ascii="Comic Sans MS" w:hAnsi="Comic Sans MS"/>
          <w:sz w:val="24"/>
          <w:szCs w:val="24"/>
        </w:rPr>
        <w:t>re</w:t>
      </w:r>
      <w:r>
        <w:rPr>
          <w:rFonts w:ascii="Comic Sans MS" w:hAnsi="Comic Sans MS"/>
          <w:sz w:val="24"/>
          <w:szCs w:val="24"/>
        </w:rPr>
        <w:t xml:space="preserve"> gli impollinatori</w:t>
      </w:r>
    </w:p>
    <w:p w14:paraId="5F84E3DC" w14:textId="77777777" w:rsidR="00F516E2" w:rsidRDefault="00F516E2" w:rsidP="00F516E2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Non ut</w:t>
      </w:r>
      <w:r w:rsidR="004363E8">
        <w:rPr>
          <w:rFonts w:ascii="Comic Sans MS" w:hAnsi="Comic Sans MS"/>
          <w:sz w:val="24"/>
          <w:szCs w:val="24"/>
        </w:rPr>
        <w:t>i</w:t>
      </w:r>
      <w:r>
        <w:rPr>
          <w:rFonts w:ascii="Comic Sans MS" w:hAnsi="Comic Sans MS"/>
          <w:sz w:val="24"/>
          <w:szCs w:val="24"/>
        </w:rPr>
        <w:t>lizzare prodotti antizanzara adulticida.</w:t>
      </w:r>
    </w:p>
    <w:p w14:paraId="08266922" w14:textId="77777777" w:rsidR="00F516E2" w:rsidRDefault="00BB0E96" w:rsidP="00F516E2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</w:t>
      </w:r>
      <w:r w:rsidR="00F516E2">
        <w:rPr>
          <w:rFonts w:ascii="Comic Sans MS" w:hAnsi="Comic Sans MS"/>
          <w:sz w:val="24"/>
          <w:szCs w:val="24"/>
        </w:rPr>
        <w:t xml:space="preserve"> moda </w:t>
      </w:r>
      <w:r>
        <w:rPr>
          <w:rFonts w:ascii="Comic Sans MS" w:hAnsi="Comic Sans MS"/>
          <w:sz w:val="24"/>
          <w:szCs w:val="24"/>
        </w:rPr>
        <w:t>del posizionamento</w:t>
      </w:r>
      <w:r w:rsidR="00F516E2">
        <w:rPr>
          <w:rFonts w:ascii="Comic Sans MS" w:hAnsi="Comic Sans MS"/>
          <w:sz w:val="24"/>
          <w:szCs w:val="24"/>
        </w:rPr>
        <w:t xml:space="preserve"> dei BEE HOTEL </w:t>
      </w:r>
      <w:r>
        <w:rPr>
          <w:rFonts w:ascii="Comic Sans MS" w:hAnsi="Comic Sans MS"/>
          <w:sz w:val="24"/>
          <w:szCs w:val="24"/>
        </w:rPr>
        <w:t xml:space="preserve">non andrebbe diffusa ed incentivata </w:t>
      </w:r>
      <w:r w:rsidR="00F516E2">
        <w:rPr>
          <w:rFonts w:ascii="Comic Sans MS" w:hAnsi="Comic Sans MS"/>
          <w:sz w:val="24"/>
          <w:szCs w:val="24"/>
        </w:rPr>
        <w:t xml:space="preserve">in aree pubbliche </w:t>
      </w:r>
      <w:r>
        <w:rPr>
          <w:rFonts w:ascii="Comic Sans MS" w:hAnsi="Comic Sans MS"/>
          <w:sz w:val="24"/>
          <w:szCs w:val="24"/>
        </w:rPr>
        <w:t>o</w:t>
      </w:r>
      <w:r w:rsidR="00F516E2">
        <w:rPr>
          <w:rFonts w:ascii="Comic Sans MS" w:hAnsi="Comic Sans MS"/>
          <w:sz w:val="24"/>
          <w:szCs w:val="24"/>
        </w:rPr>
        <w:t xml:space="preserve"> private</w:t>
      </w:r>
      <w:r>
        <w:rPr>
          <w:rFonts w:ascii="Comic Sans MS" w:hAnsi="Comic Sans MS"/>
          <w:sz w:val="24"/>
          <w:szCs w:val="24"/>
        </w:rPr>
        <w:t xml:space="preserve">, ma mantenuta come strumento didattico o di ricerca (ad </w:t>
      </w:r>
      <w:proofErr w:type="gramStart"/>
      <w:r>
        <w:rPr>
          <w:rFonts w:ascii="Comic Sans MS" w:hAnsi="Comic Sans MS"/>
          <w:sz w:val="24"/>
          <w:szCs w:val="24"/>
        </w:rPr>
        <w:t>ed</w:t>
      </w:r>
      <w:proofErr w:type="gramEnd"/>
      <w:r w:rsidR="00F516E2">
        <w:rPr>
          <w:rFonts w:ascii="Comic Sans MS" w:hAnsi="Comic Sans MS"/>
          <w:sz w:val="24"/>
          <w:szCs w:val="24"/>
        </w:rPr>
        <w:t xml:space="preserve"> ne</w:t>
      </w:r>
      <w:r>
        <w:rPr>
          <w:rFonts w:ascii="Comic Sans MS" w:hAnsi="Comic Sans MS"/>
          <w:sz w:val="24"/>
          <w:szCs w:val="24"/>
        </w:rPr>
        <w:t>i cortili dei Plessi scolastici)</w:t>
      </w:r>
    </w:p>
    <w:p w14:paraId="449BFAA5" w14:textId="77777777" w:rsidR="00F516E2" w:rsidRDefault="00BB0E96" w:rsidP="00F516E2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Individuare </w:t>
      </w:r>
      <w:r w:rsidR="00D406F0">
        <w:rPr>
          <w:rFonts w:ascii="Comic Sans MS" w:hAnsi="Comic Sans MS"/>
          <w:sz w:val="24"/>
          <w:szCs w:val="24"/>
        </w:rPr>
        <w:t xml:space="preserve">lungo le ciclabili </w:t>
      </w:r>
      <w:r>
        <w:rPr>
          <w:rFonts w:ascii="Comic Sans MS" w:hAnsi="Comic Sans MS"/>
          <w:sz w:val="24"/>
          <w:szCs w:val="24"/>
        </w:rPr>
        <w:t>o viabilità a basso/nullo traffico veicolare fasce idonee ad ospitare s</w:t>
      </w:r>
      <w:r w:rsidR="00D406F0">
        <w:rPr>
          <w:rFonts w:ascii="Comic Sans MS" w:hAnsi="Comic Sans MS"/>
          <w:sz w:val="24"/>
          <w:szCs w:val="24"/>
        </w:rPr>
        <w:t>iepi</w:t>
      </w:r>
      <w:r>
        <w:rPr>
          <w:rFonts w:ascii="Comic Sans MS" w:hAnsi="Comic Sans MS"/>
          <w:sz w:val="24"/>
          <w:szCs w:val="24"/>
        </w:rPr>
        <w:t xml:space="preserve"> autoctone portanti fiori m</w:t>
      </w:r>
      <w:r w:rsidR="00D406F0">
        <w:rPr>
          <w:rFonts w:ascii="Comic Sans MS" w:hAnsi="Comic Sans MS"/>
          <w:sz w:val="24"/>
          <w:szCs w:val="24"/>
        </w:rPr>
        <w:t>elliferi.</w:t>
      </w:r>
    </w:p>
    <w:p w14:paraId="2EEB55BF" w14:textId="77777777" w:rsidR="00D406F0" w:rsidRDefault="00D406F0" w:rsidP="00F516E2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Non utilizzare diserbo chimico nei cimiteri e in prossimità</w:t>
      </w:r>
    </w:p>
    <w:p w14:paraId="15455702" w14:textId="77777777" w:rsidR="00D406F0" w:rsidRDefault="00D406F0" w:rsidP="00F516E2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Favorire per quanto possibile connessioni verdi con </w:t>
      </w:r>
      <w:r w:rsidR="002B2ADD">
        <w:rPr>
          <w:rFonts w:ascii="Comic Sans MS" w:hAnsi="Comic Sans MS"/>
          <w:sz w:val="24"/>
          <w:szCs w:val="24"/>
        </w:rPr>
        <w:t xml:space="preserve">presenza di </w:t>
      </w:r>
      <w:r w:rsidR="00BB0E96">
        <w:rPr>
          <w:rFonts w:ascii="Comic Sans MS" w:hAnsi="Comic Sans MS"/>
          <w:sz w:val="24"/>
          <w:szCs w:val="24"/>
        </w:rPr>
        <w:t xml:space="preserve">fiori a </w:t>
      </w:r>
      <w:proofErr w:type="gramStart"/>
      <w:r w:rsidR="00BB0E96">
        <w:rPr>
          <w:rFonts w:ascii="Comic Sans MS" w:hAnsi="Comic Sans MS"/>
          <w:sz w:val="24"/>
          <w:szCs w:val="24"/>
        </w:rPr>
        <w:t xml:space="preserve">fioritura </w:t>
      </w:r>
      <w:r>
        <w:rPr>
          <w:rFonts w:ascii="Comic Sans MS" w:hAnsi="Comic Sans MS"/>
          <w:sz w:val="24"/>
          <w:szCs w:val="24"/>
        </w:rPr>
        <w:t xml:space="preserve"> scalare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="004363E8">
        <w:rPr>
          <w:rFonts w:ascii="Comic Sans MS" w:hAnsi="Comic Sans MS"/>
          <w:sz w:val="24"/>
          <w:szCs w:val="24"/>
        </w:rPr>
        <w:t>sul territorio comunale</w:t>
      </w:r>
      <w:r w:rsidR="00BB0E96">
        <w:rPr>
          <w:rFonts w:ascii="Comic Sans MS" w:hAnsi="Comic Sans MS"/>
          <w:sz w:val="24"/>
          <w:szCs w:val="24"/>
        </w:rPr>
        <w:t>,</w:t>
      </w:r>
      <w:r w:rsidR="004363E8">
        <w:rPr>
          <w:rFonts w:ascii="Comic Sans MS" w:hAnsi="Comic Sans MS"/>
          <w:sz w:val="24"/>
          <w:szCs w:val="24"/>
        </w:rPr>
        <w:t xml:space="preserve"> tenendo conto che a differenza delle api che hanno un areale di alcuni km molti impollinatori selvatici non superano i 300 metri di spostamenti.</w:t>
      </w:r>
    </w:p>
    <w:p w14:paraId="20279A4E" w14:textId="77777777" w:rsidR="004363E8" w:rsidRDefault="004363E8" w:rsidP="00F516E2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Convenzionarsi con alcuni apicoltori che siano reperibili in caso di sciamatura di Api </w:t>
      </w:r>
      <w:r w:rsidR="002B2ADD">
        <w:rPr>
          <w:rFonts w:ascii="Comic Sans MS" w:hAnsi="Comic Sans MS"/>
          <w:sz w:val="24"/>
          <w:szCs w:val="24"/>
        </w:rPr>
        <w:t>(</w:t>
      </w:r>
      <w:r>
        <w:rPr>
          <w:rFonts w:ascii="Comic Sans MS" w:hAnsi="Comic Sans MS"/>
          <w:sz w:val="24"/>
          <w:szCs w:val="24"/>
        </w:rPr>
        <w:t>ricordiamo in quel frangente non costituiscono pericolo poiché non pungono in quella situazione.</w:t>
      </w:r>
      <w:r w:rsidR="002B2ADD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 xml:space="preserve"> Apporre sul sito del comune i numeri utili da chiamare informare i vigili della Polizia municipale e apporre i cartelli nelle zone più frequentate dai cittadini.</w:t>
      </w:r>
    </w:p>
    <w:p w14:paraId="2A576D1E" w14:textId="77777777" w:rsidR="004363E8" w:rsidRDefault="004363E8" w:rsidP="004363E8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Informare i privati delle buone pratiche che possono mettere in atto nei loro terreni, </w:t>
      </w:r>
      <w:proofErr w:type="gramStart"/>
      <w:r>
        <w:rPr>
          <w:rFonts w:ascii="Comic Sans MS" w:hAnsi="Comic Sans MS"/>
          <w:sz w:val="24"/>
          <w:szCs w:val="24"/>
        </w:rPr>
        <w:t>giardini,terrazzi</w:t>
      </w:r>
      <w:proofErr w:type="gramEnd"/>
      <w:r>
        <w:rPr>
          <w:rFonts w:ascii="Comic Sans MS" w:hAnsi="Comic Sans MS"/>
          <w:sz w:val="24"/>
          <w:szCs w:val="24"/>
        </w:rPr>
        <w:t>, balconi, consigliando di non utilizzare prodotti chimici per diserbo o trattamenti fitosanitari favorendo metodi biologici o manuali,seminando miscugli di erbe e fiori graditi agli Impollinatori.</w:t>
      </w:r>
    </w:p>
    <w:p w14:paraId="7701D603" w14:textId="77777777" w:rsidR="004363E8" w:rsidRPr="004363E8" w:rsidRDefault="004363E8" w:rsidP="004363E8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Infine organizzare nel corso dell’anno attività divulgative </w:t>
      </w:r>
      <w:r w:rsidR="001824B6">
        <w:rPr>
          <w:rFonts w:ascii="Comic Sans MS" w:hAnsi="Comic Sans MS"/>
          <w:sz w:val="24"/>
          <w:szCs w:val="24"/>
        </w:rPr>
        <w:t>sul Tema coinvolgendo le scuole e laddove presenti le Associazioni.</w:t>
      </w:r>
    </w:p>
    <w:sectPr w:rsidR="004363E8" w:rsidRPr="004363E8" w:rsidSect="00A136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E5FA9"/>
    <w:multiLevelType w:val="hybridMultilevel"/>
    <w:tmpl w:val="EE5A77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65E"/>
    <w:rsid w:val="0005065E"/>
    <w:rsid w:val="001824B6"/>
    <w:rsid w:val="0020459B"/>
    <w:rsid w:val="002B2ADD"/>
    <w:rsid w:val="003274D1"/>
    <w:rsid w:val="004363E8"/>
    <w:rsid w:val="00697F4E"/>
    <w:rsid w:val="00884F5B"/>
    <w:rsid w:val="00925913"/>
    <w:rsid w:val="00A13667"/>
    <w:rsid w:val="00BB0E96"/>
    <w:rsid w:val="00D406F0"/>
    <w:rsid w:val="00F516E2"/>
    <w:rsid w:val="00FD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1D7B9"/>
  <w15:docId w15:val="{F4B66CDB-4273-4DE9-A888-BD5EF86B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36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0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065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51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mandria</dc:creator>
  <cp:lastModifiedBy>maurizio porchietto</cp:lastModifiedBy>
  <cp:revision>2</cp:revision>
  <dcterms:created xsi:type="dcterms:W3CDTF">2022-03-03T12:25:00Z</dcterms:created>
  <dcterms:modified xsi:type="dcterms:W3CDTF">2022-03-03T12:25:00Z</dcterms:modified>
</cp:coreProperties>
</file>